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BA" w:rsidRDefault="00E44ABA" w:rsidP="00E44ABA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原装进口耳鼻喉科内窥镜参数</w:t>
      </w:r>
    </w:p>
    <w:p w:rsidR="00E44ABA" w:rsidRDefault="00E44ABA" w:rsidP="00E44ABA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>
        <w:rPr>
          <w:rFonts w:ascii="宋体" w:hAnsi="宋体" w:hint="eastAsia"/>
          <w:kern w:val="0"/>
          <w:sz w:val="24"/>
          <w:szCs w:val="24"/>
        </w:rPr>
        <w:t>4mm，</w:t>
      </w:r>
      <w:r>
        <w:rPr>
          <w:rFonts w:ascii="宋体" w:hAnsi="宋体" w:hint="eastAsia"/>
          <w:sz w:val="24"/>
          <w:szCs w:val="24"/>
        </w:rPr>
        <w:t>0°</w:t>
      </w:r>
      <w:r>
        <w:rPr>
          <w:rFonts w:ascii="宋体" w:hAnsi="宋体" w:hint="eastAsia"/>
          <w:kern w:val="0"/>
          <w:sz w:val="24"/>
          <w:szCs w:val="24"/>
        </w:rPr>
        <w:t>超广角</w:t>
      </w:r>
      <w:r>
        <w:rPr>
          <w:rFonts w:ascii="宋体" w:hAnsi="宋体" w:hint="eastAsia"/>
          <w:sz w:val="24"/>
          <w:szCs w:val="24"/>
        </w:rPr>
        <w:t>鼻窦镜1根</w:t>
      </w:r>
    </w:p>
    <w:p w:rsidR="00E44ABA" w:rsidRDefault="00E44ABA" w:rsidP="00E44ABA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1.1 0度新型不失真超广角镜高温高压消毒，直径4mm,工作长度175mm；</w:t>
      </w:r>
    </w:p>
    <w:p w:rsidR="00E44ABA" w:rsidRDefault="00E44ABA" w:rsidP="00E44ABA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1.2 镜头采用国际标准卡口，能够适配任何标准接口的冷光源和摄像系统；</w:t>
      </w:r>
    </w:p>
    <w:p w:rsidR="00E44ABA" w:rsidRDefault="00E44ABA" w:rsidP="00E44ABA">
      <w:pPr>
        <w:spacing w:line="360" w:lineRule="auto"/>
        <w:ind w:leftChars="228" w:left="959" w:hangingChars="200" w:hanging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1.3 内窥镜体采用双层金属外鞘，镜体与内部水晶体连接采用特殊UV材料，耐高温、高压消毒（134度，2.3大气压）；</w:t>
      </w:r>
    </w:p>
    <w:p w:rsidR="00E44ABA" w:rsidRDefault="00E44ABA" w:rsidP="00E44ABA">
      <w:pPr>
        <w:spacing w:line="360" w:lineRule="auto"/>
        <w:ind w:leftChars="228" w:left="959" w:hangingChars="200" w:hanging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1.4 内窥镜为采用水晶蓝宝石柱状透镜光学系统，镜头采用环行光源，发光点均匀分布在镜头四周，只需极少光亮就能清晰成像。</w:t>
      </w:r>
      <w:bookmarkStart w:id="0" w:name="_GoBack"/>
      <w:bookmarkEnd w:id="0"/>
    </w:p>
    <w:p w:rsidR="00E44ABA" w:rsidRDefault="00E44ABA" w:rsidP="00E44ABA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>
        <w:rPr>
          <w:rFonts w:ascii="宋体" w:hAnsi="宋体" w:hint="eastAsia"/>
          <w:kern w:val="0"/>
          <w:sz w:val="24"/>
          <w:szCs w:val="24"/>
        </w:rPr>
        <w:t>4mm，70</w:t>
      </w:r>
      <w:r>
        <w:rPr>
          <w:rFonts w:ascii="宋体" w:hAnsi="宋体" w:hint="eastAsia"/>
          <w:sz w:val="24"/>
          <w:szCs w:val="24"/>
        </w:rPr>
        <w:t>°</w:t>
      </w:r>
      <w:r>
        <w:rPr>
          <w:rFonts w:ascii="宋体" w:hAnsi="宋体" w:hint="eastAsia"/>
          <w:kern w:val="0"/>
          <w:sz w:val="24"/>
          <w:szCs w:val="24"/>
        </w:rPr>
        <w:t>超广角</w:t>
      </w:r>
      <w:r>
        <w:rPr>
          <w:rFonts w:ascii="宋体" w:hAnsi="宋体" w:hint="eastAsia"/>
          <w:sz w:val="24"/>
          <w:szCs w:val="24"/>
        </w:rPr>
        <w:t>鼻窦镜1根</w:t>
      </w:r>
    </w:p>
    <w:p w:rsidR="00E44ABA" w:rsidRDefault="00E44ABA" w:rsidP="00E44ABA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2.1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70度新型不失真超广角镜高温高压消毒，直径4mm,工作长度175mm；</w:t>
      </w:r>
    </w:p>
    <w:p w:rsidR="00E44ABA" w:rsidRDefault="00E44ABA" w:rsidP="00E44ABA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2.2 镜头采用国际标准卡口，能够适配任何标准接口的冷光源和摄像系统；</w:t>
      </w:r>
    </w:p>
    <w:p w:rsidR="00E44ABA" w:rsidRDefault="00E44ABA" w:rsidP="00E44ABA">
      <w:pPr>
        <w:spacing w:line="360" w:lineRule="auto"/>
        <w:ind w:leftChars="228" w:left="959" w:hangingChars="200" w:hanging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2.3 内窥镜体采用双层金属外鞘，镜体与内部水晶体连接采用特殊UV材料，耐高温、高压消毒（134度，2.3大气压）；</w:t>
      </w:r>
    </w:p>
    <w:p w:rsidR="00E44ABA" w:rsidRDefault="00E44ABA" w:rsidP="00E44ABA">
      <w:pPr>
        <w:spacing w:line="360" w:lineRule="auto"/>
        <w:ind w:leftChars="228" w:left="959" w:hangingChars="200" w:hanging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2.4 内窥镜为采用水晶蓝宝石柱状透镜光学系统，镜头采用环行光源，发光点均匀分布在镜头四周，只需极少光亮就能清晰成像。</w:t>
      </w:r>
    </w:p>
    <w:p w:rsidR="00D404EF" w:rsidRDefault="00D404EF"/>
    <w:sectPr w:rsidR="00D40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BA"/>
    <w:rsid w:val="00D404EF"/>
    <w:rsid w:val="00E4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64477-982C-46AA-8594-777734D7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B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2021-06-28T09:23:00Z</dcterms:created>
  <dcterms:modified xsi:type="dcterms:W3CDTF">2021-06-28T09:25:00Z</dcterms:modified>
</cp:coreProperties>
</file>